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28" w:rsidRPr="00161228" w:rsidRDefault="00161228" w:rsidP="0016122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</w:pP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 xml:space="preserve">Με αφορμή τα εκατό χρόνια από τη γέννηση του Ιταλού συγγραφέα </w:t>
      </w:r>
      <w:proofErr w:type="spellStart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Gianni</w:t>
      </w:r>
      <w:proofErr w:type="spellEnd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 xml:space="preserve"> </w:t>
      </w:r>
      <w:proofErr w:type="spellStart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Rodari</w:t>
      </w:r>
      <w:proofErr w:type="spellEnd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 xml:space="preserve">, η Διεθνής </w:t>
      </w:r>
      <w:proofErr w:type="spellStart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Εκθεση</w:t>
      </w:r>
      <w:proofErr w:type="spellEnd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 xml:space="preserve"> Παιδικού Βιβλίου της Μπολόνια ετοιμάζει μια ειδική έκδοση της έκθεσης «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eastAsia="el-GR"/>
        </w:rPr>
        <w:t>Ιtalian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eastAsia="el-GR"/>
        </w:rPr>
        <w:t xml:space="preserve">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eastAsia="el-GR"/>
        </w:rPr>
        <w:t>Excellence</w:t>
      </w:r>
      <w:proofErr w:type="spellEnd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 xml:space="preserve">» και την αφιερώνει στον μεγάλο </w:t>
      </w:r>
      <w:proofErr w:type="spellStart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συγγραφεα</w:t>
      </w:r>
      <w:proofErr w:type="spellEnd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 xml:space="preserve"> παιδικής λογοτεχνίας και στους εικονογράφους που έχουν δώσει εικόνα στο έργο του.</w:t>
      </w:r>
    </w:p>
    <w:p w:rsidR="00161228" w:rsidRPr="00161228" w:rsidRDefault="00161228" w:rsidP="00161228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</w:pP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Η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 xml:space="preserve"> 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έκθεση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 xml:space="preserve"> «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Εικονογράφοι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 xml:space="preserve"> 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για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 xml:space="preserve"> 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τον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 xml:space="preserve"> Gianni </w:t>
      </w:r>
      <w:proofErr w:type="spellStart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>Rodari</w:t>
      </w:r>
      <w:proofErr w:type="spellEnd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 xml:space="preserve">» 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είναι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 xml:space="preserve"> 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μια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 xml:space="preserve"> 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συλλογή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 xml:space="preserve"> 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αυθεντικών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 xml:space="preserve"> 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έργων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 xml:space="preserve"> 21 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Ιταλών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 xml:space="preserve"> 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καλλιτεχνών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 xml:space="preserve">, 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των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> </w:t>
      </w:r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Bruno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Munari</w:t>
      </w:r>
      <w:proofErr w:type="spellEnd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>, 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Emanuele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Luzzati</w:t>
      </w:r>
      <w:proofErr w:type="spellEnd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>, 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Altan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, Beatrice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Alemagna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, Gaia Stella,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Olimpia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Zagnoli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, Manuel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Fior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, Alessandro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Sanna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,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Valerio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Vitali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,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Simona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Mulazzani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,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Chiara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Armellini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, Anna Laura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Cantone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,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Fulvio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Testa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, Maria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Chiara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 Di Giorgio, Giulia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Orecchia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,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Nicoletta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 Costa, Federico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Maggioni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, Francesca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Ghermandi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,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Pia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Valentinis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 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και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> 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>Elenia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val="en-US" w:eastAsia="el-GR"/>
        </w:rPr>
        <w:t xml:space="preserve"> Beretta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val="en-US" w:eastAsia="el-GR"/>
        </w:rPr>
        <w:t xml:space="preserve">. </w:t>
      </w:r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 xml:space="preserve">Η έκθεση, η οποία πραγματοποιείται σε συνεργασία με το Ιταλικό Πολιτιστικό Ινστιτούτο του Σαν Φρανσίσκο και την υποστήριξη της περιφέρειας της </w:t>
      </w:r>
      <w:proofErr w:type="spellStart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Emilia</w:t>
      </w:r>
      <w:proofErr w:type="spellEnd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-</w:t>
      </w:r>
      <w:proofErr w:type="spellStart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Romagna</w:t>
      </w:r>
      <w:proofErr w:type="spellEnd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, αποτελεί φόρο τιμής στον πρώτο Ιταλό συγγραφέα παιδικής λογοτεχνίας που το 1970 τιμήθηκε με το βραβείο 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eastAsia="el-GR"/>
        </w:rPr>
        <w:t>Hans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eastAsia="el-GR"/>
        </w:rPr>
        <w:t xml:space="preserve">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eastAsia="el-GR"/>
        </w:rPr>
        <w:t>Christian</w:t>
      </w:r>
      <w:proofErr w:type="spellEnd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eastAsia="el-GR"/>
        </w:rPr>
        <w:t xml:space="preserve"> </w:t>
      </w:r>
      <w:proofErr w:type="spellStart"/>
      <w:r w:rsidRPr="00161228">
        <w:rPr>
          <w:rFonts w:ascii="Arial" w:eastAsia="Times New Roman" w:hAnsi="Arial" w:cs="Arial"/>
          <w:b/>
          <w:bCs/>
          <w:color w:val="747474"/>
          <w:spacing w:val="2"/>
          <w:sz w:val="11"/>
          <w:lang w:eastAsia="el-GR"/>
        </w:rPr>
        <w:t>Andersen</w:t>
      </w:r>
      <w:proofErr w:type="spellEnd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 xml:space="preserve"> για το σύνολο του έργου του. Τα εγκαίνια πραγματοποιήθηκαν στο Πόρτλαντ του </w:t>
      </w:r>
      <w:proofErr w:type="spellStart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Ορεγκον</w:t>
      </w:r>
      <w:proofErr w:type="spellEnd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 xml:space="preserve"> στην Αμερική στις 7 Σεπτεμβρίου, ενώ αμέσως μετά η έκθεση θα ταξιδέψει στο Σαν </w:t>
      </w:r>
      <w:proofErr w:type="spellStart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>Φρασνίσκο</w:t>
      </w:r>
      <w:proofErr w:type="spellEnd"/>
      <w:r w:rsidRPr="00161228">
        <w:rPr>
          <w:rFonts w:ascii="Arial" w:eastAsia="Times New Roman" w:hAnsi="Arial" w:cs="Arial"/>
          <w:color w:val="747474"/>
          <w:spacing w:val="2"/>
          <w:sz w:val="11"/>
          <w:szCs w:val="11"/>
          <w:lang w:eastAsia="el-GR"/>
        </w:rPr>
        <w:t xml:space="preserve"> και από εκεί στα τέλη Μαρτίου θα βρεθεί στην έκθεση της Μπολόνια.  </w:t>
      </w:r>
    </w:p>
    <w:p w:rsidR="00552EEE" w:rsidRDefault="00552EEE"/>
    <w:sectPr w:rsidR="00552EEE" w:rsidSect="00552E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161228"/>
    <w:rsid w:val="00161228"/>
    <w:rsid w:val="0055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6122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1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1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2020-02-09T11:05:00Z</dcterms:created>
  <dcterms:modified xsi:type="dcterms:W3CDTF">2020-02-09T11:08:00Z</dcterms:modified>
</cp:coreProperties>
</file>